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FCC" w:rsidRPr="002E1FCC" w:rsidRDefault="002E1FCC" w:rsidP="002E1FCC">
      <w:pPr>
        <w:rPr>
          <w:b/>
          <w:bCs/>
          <w:u w:val="single"/>
        </w:rPr>
      </w:pPr>
      <w:r w:rsidRPr="002E1FCC">
        <w:rPr>
          <w:b/>
          <w:bCs/>
          <w:u w:val="single"/>
        </w:rPr>
        <w:t>3 latki - język angielski  -    07.05. 2020r.</w:t>
      </w:r>
    </w:p>
    <w:p w:rsidR="002E1FCC" w:rsidRPr="002E1FCC" w:rsidRDefault="002E1FCC" w:rsidP="002E1FCC"/>
    <w:p w:rsidR="002E1FCC" w:rsidRPr="002E1FCC" w:rsidRDefault="002E1FCC" w:rsidP="002E1FCC">
      <w:r w:rsidRPr="002E1FCC">
        <w:t xml:space="preserve">Dzień dobry!  Tak jak zwykle, dzieci witają   się z małpką </w:t>
      </w:r>
      <w:proofErr w:type="spellStart"/>
      <w:r w:rsidRPr="002E1FCC">
        <w:t>Cheeky</w:t>
      </w:r>
      <w:proofErr w:type="spellEnd"/>
      <w:r w:rsidRPr="002E1FCC">
        <w:t xml:space="preserve">  piosenką: „Hello </w:t>
      </w:r>
      <w:proofErr w:type="spellStart"/>
      <w:r w:rsidRPr="002E1FCC">
        <w:t>Cheeky</w:t>
      </w:r>
      <w:proofErr w:type="spellEnd"/>
      <w:r w:rsidRPr="002E1FCC">
        <w:t>"</w:t>
      </w:r>
    </w:p>
    <w:p w:rsidR="002E1FCC" w:rsidRPr="002E1FCC" w:rsidRDefault="002E1FCC" w:rsidP="002E1FCC"/>
    <w:p w:rsidR="002E1FCC" w:rsidRPr="002E1FCC" w:rsidRDefault="002E1FCC" w:rsidP="002E1FCC">
      <w:r w:rsidRPr="002E1FCC">
        <w:drawing>
          <wp:inline distT="0" distB="0" distL="0" distR="0">
            <wp:extent cx="733425" cy="6762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FCC">
        <w:t xml:space="preserve">        </w:t>
      </w:r>
      <w:hyperlink r:id="rId5" w:history="1">
        <w:r w:rsidRPr="002E1FCC">
          <w:rPr>
            <w:rStyle w:val="Hipercze"/>
          </w:rPr>
          <w:t>https://www.youtube.com/watch?v=7JYV61He7iA</w:t>
        </w:r>
      </w:hyperlink>
    </w:p>
    <w:p w:rsidR="002E1FCC" w:rsidRPr="002E1FCC" w:rsidRDefault="002E1FCC" w:rsidP="002E1FCC"/>
    <w:p w:rsidR="002E1FCC" w:rsidRPr="002E1FCC" w:rsidRDefault="002E1FCC" w:rsidP="002E1FCC">
      <w:r w:rsidRPr="002E1FCC">
        <w:t xml:space="preserve"> Dziś czas na podsumowanie wiadomości o jedzeniu  i powtórzeniu poznanego do tej pory słownictwa.  Na początek trochę ruchu, dzieci słuchają rymowanki „</w:t>
      </w:r>
      <w:proofErr w:type="spellStart"/>
      <w:r w:rsidRPr="002E1FCC">
        <w:t>Cheeky’s</w:t>
      </w:r>
      <w:proofErr w:type="spellEnd"/>
      <w:r w:rsidRPr="002E1FCC">
        <w:t xml:space="preserve"> </w:t>
      </w:r>
      <w:proofErr w:type="spellStart"/>
      <w:r w:rsidRPr="002E1FCC">
        <w:t>Jungle</w:t>
      </w:r>
      <w:proofErr w:type="spellEnd"/>
      <w:r w:rsidRPr="002E1FCC">
        <w:t xml:space="preserve"> </w:t>
      </w:r>
      <w:proofErr w:type="spellStart"/>
      <w:r w:rsidRPr="002E1FCC">
        <w:t>Gym</w:t>
      </w:r>
      <w:proofErr w:type="spellEnd"/>
      <w:r w:rsidRPr="002E1FCC">
        <w:t xml:space="preserve">” i wykonują wszystkie polecenia w niej zawarte. Jednocześnie przypominają sobie słowa dotyczące jedzenia. </w:t>
      </w:r>
      <w:proofErr w:type="spellStart"/>
      <w:r w:rsidRPr="002E1FCC">
        <w:t>Nagrando</w:t>
      </w:r>
      <w:proofErr w:type="spellEnd"/>
      <w:r w:rsidRPr="002E1FCC">
        <w:t xml:space="preserve"> pobrania pod linkiem (Cd 2. 05)</w:t>
      </w:r>
    </w:p>
    <w:p w:rsidR="002E1FCC" w:rsidRPr="002E1FCC" w:rsidRDefault="002E1FCC" w:rsidP="002E1FCC"/>
    <w:p w:rsidR="002E1FCC" w:rsidRPr="002E1FCC" w:rsidRDefault="002E1FCC" w:rsidP="002E1FCC">
      <w:r w:rsidRPr="002E1FCC">
        <w:t>https://drive.google.com/drive/u/0/folders/1sDjYXboTsH_ea3W5H6YbxSSJIh0jo5op</w:t>
      </w:r>
    </w:p>
    <w:p w:rsidR="002E1FCC" w:rsidRPr="002E1FCC" w:rsidRDefault="002E1FCC" w:rsidP="002E1FCC">
      <w:r w:rsidRPr="002E1FCC">
        <w:t xml:space="preserve">    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4188"/>
      </w:tblGrid>
      <w:tr w:rsidR="002E1FCC" w:rsidRPr="002E1FCC" w:rsidTr="001C26E7">
        <w:trPr>
          <w:trHeight w:val="3070"/>
        </w:trPr>
        <w:tc>
          <w:tcPr>
            <w:tcW w:w="4188" w:type="dxa"/>
          </w:tcPr>
          <w:p w:rsidR="002E1FCC" w:rsidRPr="002E1FCC" w:rsidRDefault="002E1FCC" w:rsidP="002E1FCC">
            <w:pPr>
              <w:spacing w:after="160" w:line="259" w:lineRule="auto"/>
              <w:rPr>
                <w:b/>
                <w:bCs/>
                <w:i/>
                <w:iCs/>
              </w:rPr>
            </w:pPr>
            <w:proofErr w:type="spellStart"/>
            <w:r w:rsidRPr="002E1FCC">
              <w:rPr>
                <w:b/>
                <w:bCs/>
                <w:i/>
                <w:iCs/>
              </w:rPr>
              <w:t>Cheeky’s</w:t>
            </w:r>
            <w:proofErr w:type="spellEnd"/>
            <w:r w:rsidRPr="002E1FCC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2E1FCC">
              <w:rPr>
                <w:b/>
                <w:bCs/>
                <w:i/>
                <w:iCs/>
              </w:rPr>
              <w:t>jungle</w:t>
            </w:r>
            <w:proofErr w:type="spellEnd"/>
            <w:r w:rsidRPr="002E1FCC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2E1FCC">
              <w:rPr>
                <w:b/>
                <w:bCs/>
                <w:i/>
                <w:iCs/>
              </w:rPr>
              <w:t>gym</w:t>
            </w:r>
            <w:proofErr w:type="spellEnd"/>
          </w:p>
          <w:p w:rsidR="002E1FCC" w:rsidRPr="002E1FCC" w:rsidRDefault="002E1FCC" w:rsidP="002E1FCC">
            <w:pPr>
              <w:spacing w:after="160" w:line="259" w:lineRule="auto"/>
              <w:rPr>
                <w:b/>
                <w:bCs/>
                <w:i/>
                <w:iCs/>
              </w:rPr>
            </w:pPr>
          </w:p>
          <w:p w:rsidR="002E1FCC" w:rsidRPr="002E1FCC" w:rsidRDefault="002E1FCC" w:rsidP="002E1FCC">
            <w:pPr>
              <w:spacing w:after="160" w:line="259" w:lineRule="auto"/>
              <w:rPr>
                <w:bCs/>
                <w:i/>
                <w:iCs/>
              </w:rPr>
            </w:pPr>
            <w:r w:rsidRPr="002E1FCC">
              <w:rPr>
                <w:b/>
                <w:bCs/>
                <w:i/>
                <w:iCs/>
              </w:rPr>
              <w:t>Stand up.(</w:t>
            </w:r>
            <w:r w:rsidRPr="002E1FCC">
              <w:rPr>
                <w:bCs/>
                <w:i/>
                <w:iCs/>
              </w:rPr>
              <w:t>dziecko wstaje)</w:t>
            </w:r>
          </w:p>
          <w:p w:rsidR="002E1FCC" w:rsidRPr="002E1FCC" w:rsidRDefault="002E1FCC" w:rsidP="002E1FCC">
            <w:pPr>
              <w:spacing w:after="160" w:line="259" w:lineRule="auto"/>
              <w:rPr>
                <w:bCs/>
                <w:i/>
                <w:iCs/>
              </w:rPr>
            </w:pPr>
            <w:proofErr w:type="spellStart"/>
            <w:r w:rsidRPr="002E1FCC">
              <w:rPr>
                <w:b/>
                <w:bCs/>
                <w:i/>
                <w:iCs/>
              </w:rPr>
              <w:t>Turn</w:t>
            </w:r>
            <w:proofErr w:type="spellEnd"/>
            <w:r w:rsidRPr="002E1FCC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2E1FCC">
              <w:rPr>
                <w:b/>
                <w:bCs/>
                <w:i/>
                <w:iCs/>
              </w:rPr>
              <w:t>around</w:t>
            </w:r>
            <w:proofErr w:type="spellEnd"/>
            <w:r w:rsidRPr="002E1FCC">
              <w:rPr>
                <w:bCs/>
                <w:i/>
                <w:iCs/>
              </w:rPr>
              <w:t>.(obraca się)</w:t>
            </w:r>
          </w:p>
          <w:p w:rsidR="002E1FCC" w:rsidRPr="002E1FCC" w:rsidRDefault="002E1FCC" w:rsidP="002E1FCC">
            <w:pPr>
              <w:spacing w:after="160" w:line="259" w:lineRule="auto"/>
              <w:rPr>
                <w:bCs/>
                <w:i/>
                <w:iCs/>
              </w:rPr>
            </w:pPr>
            <w:proofErr w:type="spellStart"/>
            <w:r w:rsidRPr="002E1FCC">
              <w:rPr>
                <w:b/>
                <w:bCs/>
                <w:i/>
                <w:iCs/>
              </w:rPr>
              <w:t>Clap</w:t>
            </w:r>
            <w:proofErr w:type="spellEnd"/>
            <w:r w:rsidRPr="002E1FCC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2E1FCC">
              <w:rPr>
                <w:b/>
                <w:bCs/>
                <w:i/>
                <w:iCs/>
              </w:rPr>
              <w:t>your</w:t>
            </w:r>
            <w:proofErr w:type="spellEnd"/>
            <w:r w:rsidRPr="002E1FCC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2E1FCC">
              <w:rPr>
                <w:b/>
                <w:bCs/>
                <w:i/>
                <w:iCs/>
              </w:rPr>
              <w:t>hands</w:t>
            </w:r>
            <w:proofErr w:type="spellEnd"/>
            <w:r w:rsidRPr="002E1FCC">
              <w:rPr>
                <w:b/>
                <w:bCs/>
                <w:i/>
                <w:iCs/>
              </w:rPr>
              <w:t>.(</w:t>
            </w:r>
            <w:r w:rsidRPr="002E1FCC">
              <w:rPr>
                <w:bCs/>
                <w:i/>
                <w:iCs/>
              </w:rPr>
              <w:t>klaszcze)</w:t>
            </w:r>
          </w:p>
          <w:p w:rsidR="002E1FCC" w:rsidRPr="002E1FCC" w:rsidRDefault="002E1FCC" w:rsidP="002E1FCC">
            <w:pPr>
              <w:spacing w:after="160" w:line="259" w:lineRule="auto"/>
              <w:rPr>
                <w:bCs/>
                <w:i/>
                <w:iCs/>
              </w:rPr>
            </w:pPr>
            <w:proofErr w:type="spellStart"/>
            <w:r w:rsidRPr="002E1FCC">
              <w:rPr>
                <w:b/>
                <w:bCs/>
                <w:i/>
                <w:iCs/>
              </w:rPr>
              <w:t>Eat</w:t>
            </w:r>
            <w:proofErr w:type="spellEnd"/>
            <w:r w:rsidRPr="002E1FCC">
              <w:rPr>
                <w:b/>
                <w:bCs/>
                <w:i/>
                <w:iCs/>
              </w:rPr>
              <w:t xml:space="preserve"> a banana</w:t>
            </w:r>
            <w:r w:rsidRPr="002E1FCC">
              <w:rPr>
                <w:bCs/>
                <w:i/>
                <w:iCs/>
              </w:rPr>
              <w:t>.(udaje że je banana)</w:t>
            </w:r>
          </w:p>
          <w:p w:rsidR="002E1FCC" w:rsidRPr="002E1FCC" w:rsidRDefault="002E1FCC" w:rsidP="002E1FCC">
            <w:pPr>
              <w:spacing w:after="160" w:line="259" w:lineRule="auto"/>
              <w:rPr>
                <w:bCs/>
                <w:i/>
                <w:iCs/>
              </w:rPr>
            </w:pPr>
            <w:proofErr w:type="spellStart"/>
            <w:r w:rsidRPr="002E1FCC">
              <w:rPr>
                <w:b/>
                <w:bCs/>
                <w:i/>
                <w:iCs/>
              </w:rPr>
              <w:t>Eat</w:t>
            </w:r>
            <w:proofErr w:type="spellEnd"/>
            <w:r w:rsidRPr="002E1FCC">
              <w:rPr>
                <w:b/>
                <w:bCs/>
                <w:i/>
                <w:iCs/>
              </w:rPr>
              <w:t xml:space="preserve"> a sandwich. </w:t>
            </w:r>
            <w:r w:rsidRPr="002E1FCC">
              <w:rPr>
                <w:bCs/>
                <w:i/>
                <w:iCs/>
              </w:rPr>
              <w:t>(je kanapkę)</w:t>
            </w:r>
          </w:p>
          <w:p w:rsidR="002E1FCC" w:rsidRPr="002E1FCC" w:rsidRDefault="002E1FCC" w:rsidP="002E1FCC">
            <w:pPr>
              <w:spacing w:after="160" w:line="259" w:lineRule="auto"/>
              <w:rPr>
                <w:bCs/>
                <w:i/>
                <w:iCs/>
                <w:lang w:val="en-US"/>
              </w:rPr>
            </w:pPr>
            <w:r w:rsidRPr="002E1FCC">
              <w:rPr>
                <w:b/>
                <w:bCs/>
                <w:i/>
                <w:iCs/>
                <w:lang w:val="en-US"/>
              </w:rPr>
              <w:t>Eat an apple</w:t>
            </w:r>
            <w:r w:rsidRPr="002E1FCC">
              <w:rPr>
                <w:bCs/>
                <w:i/>
                <w:iCs/>
                <w:lang w:val="en-US"/>
              </w:rPr>
              <w:t xml:space="preserve">. (je </w:t>
            </w:r>
            <w:proofErr w:type="spellStart"/>
            <w:r w:rsidRPr="002E1FCC">
              <w:rPr>
                <w:bCs/>
                <w:i/>
                <w:iCs/>
                <w:lang w:val="en-US"/>
              </w:rPr>
              <w:t>jabłko</w:t>
            </w:r>
            <w:proofErr w:type="spellEnd"/>
            <w:r w:rsidRPr="002E1FCC">
              <w:rPr>
                <w:bCs/>
                <w:i/>
                <w:iCs/>
                <w:lang w:val="en-US"/>
              </w:rPr>
              <w:t>)</w:t>
            </w:r>
          </w:p>
          <w:p w:rsidR="002E1FCC" w:rsidRPr="002E1FCC" w:rsidRDefault="002E1FCC" w:rsidP="002E1FCC">
            <w:pPr>
              <w:spacing w:after="160" w:line="259" w:lineRule="auto"/>
              <w:rPr>
                <w:bCs/>
                <w:i/>
                <w:iCs/>
                <w:lang w:val="en-US"/>
              </w:rPr>
            </w:pPr>
            <w:r w:rsidRPr="002E1FCC">
              <w:rPr>
                <w:b/>
                <w:bCs/>
                <w:i/>
                <w:iCs/>
                <w:lang w:val="en-US"/>
              </w:rPr>
              <w:t xml:space="preserve">Clap your hands. </w:t>
            </w:r>
            <w:r w:rsidRPr="002E1FCC">
              <w:rPr>
                <w:bCs/>
                <w:i/>
                <w:iCs/>
                <w:lang w:val="en-US"/>
              </w:rPr>
              <w:t>(</w:t>
            </w:r>
            <w:proofErr w:type="spellStart"/>
            <w:r w:rsidRPr="002E1FCC">
              <w:rPr>
                <w:bCs/>
                <w:i/>
                <w:iCs/>
                <w:lang w:val="en-US"/>
              </w:rPr>
              <w:t>klaszcze</w:t>
            </w:r>
            <w:proofErr w:type="spellEnd"/>
            <w:r w:rsidRPr="002E1FCC">
              <w:rPr>
                <w:bCs/>
                <w:i/>
                <w:iCs/>
                <w:lang w:val="en-US"/>
              </w:rPr>
              <w:t>)</w:t>
            </w:r>
          </w:p>
          <w:p w:rsidR="002E1FCC" w:rsidRPr="002E1FCC" w:rsidRDefault="002E1FCC" w:rsidP="002E1FCC">
            <w:pPr>
              <w:spacing w:after="160" w:line="259" w:lineRule="auto"/>
              <w:rPr>
                <w:bCs/>
                <w:i/>
                <w:iCs/>
              </w:rPr>
            </w:pPr>
            <w:r w:rsidRPr="002E1FCC">
              <w:rPr>
                <w:b/>
                <w:bCs/>
                <w:i/>
                <w:iCs/>
                <w:lang w:val="en-US"/>
              </w:rPr>
              <w:t xml:space="preserve">Sit down. </w:t>
            </w:r>
            <w:r w:rsidRPr="002E1FCC">
              <w:rPr>
                <w:bCs/>
                <w:i/>
                <w:iCs/>
              </w:rPr>
              <w:t>(siada)</w:t>
            </w:r>
          </w:p>
          <w:p w:rsidR="002E1FCC" w:rsidRPr="002E1FCC" w:rsidRDefault="002E1FCC" w:rsidP="002E1FCC">
            <w:pPr>
              <w:spacing w:after="160" w:line="259" w:lineRule="auto"/>
              <w:rPr>
                <w:b/>
                <w:bCs/>
                <w:i/>
                <w:iCs/>
              </w:rPr>
            </w:pPr>
            <w:proofErr w:type="spellStart"/>
            <w:r w:rsidRPr="002E1FCC">
              <w:rPr>
                <w:b/>
                <w:bCs/>
                <w:i/>
                <w:iCs/>
              </w:rPr>
              <w:t>Sleep</w:t>
            </w:r>
            <w:proofErr w:type="spellEnd"/>
            <w:r w:rsidRPr="002E1FCC">
              <w:rPr>
                <w:b/>
                <w:bCs/>
                <w:i/>
                <w:iCs/>
              </w:rPr>
              <w:t xml:space="preserve"> </w:t>
            </w:r>
            <w:r w:rsidRPr="002E1FCC">
              <w:rPr>
                <w:bCs/>
                <w:i/>
                <w:iCs/>
              </w:rPr>
              <w:t>(udaje że śpi)</w:t>
            </w:r>
          </w:p>
        </w:tc>
      </w:tr>
    </w:tbl>
    <w:tbl>
      <w:tblPr>
        <w:tblStyle w:val="Tabela-Siatka"/>
        <w:tblpPr w:leftFromText="141" w:rightFromText="141" w:vertAnchor="text" w:horzAnchor="page" w:tblpX="6220" w:tblpY="-2597"/>
        <w:tblW w:w="0" w:type="auto"/>
        <w:tblLook w:val="01E0" w:firstRow="1" w:lastRow="1" w:firstColumn="1" w:lastColumn="1" w:noHBand="0" w:noVBand="0"/>
      </w:tblPr>
      <w:tblGrid>
        <w:gridCol w:w="1682"/>
        <w:gridCol w:w="1682"/>
      </w:tblGrid>
      <w:tr w:rsidR="002E1FCC" w:rsidRPr="002E1FCC" w:rsidTr="001C26E7">
        <w:trPr>
          <w:trHeight w:val="249"/>
        </w:trPr>
        <w:tc>
          <w:tcPr>
            <w:tcW w:w="1682" w:type="dxa"/>
          </w:tcPr>
          <w:p w:rsidR="002E1FCC" w:rsidRPr="002E1FCC" w:rsidRDefault="002E1FCC" w:rsidP="002E1FCC">
            <w:pPr>
              <w:spacing w:after="160" w:line="259" w:lineRule="auto"/>
              <w:rPr>
                <w:lang w:val="en-US"/>
              </w:rPr>
            </w:pPr>
            <w:r w:rsidRPr="002E1FCC">
              <w:rPr>
                <w:lang w:val="en-US"/>
              </w:rPr>
              <w:t>Stand up</w:t>
            </w:r>
          </w:p>
        </w:tc>
        <w:tc>
          <w:tcPr>
            <w:tcW w:w="1682" w:type="dxa"/>
          </w:tcPr>
          <w:p w:rsidR="002E1FCC" w:rsidRPr="002E1FCC" w:rsidRDefault="002E1FCC" w:rsidP="002E1FCC">
            <w:pPr>
              <w:spacing w:after="160" w:line="259" w:lineRule="auto"/>
              <w:rPr>
                <w:lang w:val="en-US"/>
              </w:rPr>
            </w:pPr>
            <w:r w:rsidRPr="002E1FCC">
              <w:rPr>
                <w:lang w:val="en-US"/>
              </w:rPr>
              <w:t xml:space="preserve"> </w:t>
            </w:r>
            <w:proofErr w:type="spellStart"/>
            <w:r w:rsidRPr="002E1FCC">
              <w:rPr>
                <w:lang w:val="en-US"/>
              </w:rPr>
              <w:t>wstań</w:t>
            </w:r>
            <w:proofErr w:type="spellEnd"/>
          </w:p>
        </w:tc>
      </w:tr>
      <w:tr w:rsidR="002E1FCC" w:rsidRPr="002E1FCC" w:rsidTr="001C26E7">
        <w:trPr>
          <w:trHeight w:val="249"/>
        </w:trPr>
        <w:tc>
          <w:tcPr>
            <w:tcW w:w="1682" w:type="dxa"/>
          </w:tcPr>
          <w:p w:rsidR="002E1FCC" w:rsidRPr="002E1FCC" w:rsidRDefault="002E1FCC" w:rsidP="002E1FCC">
            <w:pPr>
              <w:spacing w:after="160" w:line="259" w:lineRule="auto"/>
              <w:rPr>
                <w:lang w:val="en-US"/>
              </w:rPr>
            </w:pPr>
            <w:r w:rsidRPr="002E1FCC">
              <w:rPr>
                <w:lang w:val="en-US"/>
              </w:rPr>
              <w:t>Turn around</w:t>
            </w:r>
          </w:p>
        </w:tc>
        <w:tc>
          <w:tcPr>
            <w:tcW w:w="1682" w:type="dxa"/>
          </w:tcPr>
          <w:p w:rsidR="002E1FCC" w:rsidRPr="002E1FCC" w:rsidRDefault="002E1FCC" w:rsidP="002E1FCC">
            <w:pPr>
              <w:spacing w:after="160" w:line="259" w:lineRule="auto"/>
              <w:rPr>
                <w:lang w:val="en-US"/>
              </w:rPr>
            </w:pPr>
            <w:r w:rsidRPr="002E1FCC">
              <w:rPr>
                <w:lang w:val="en-US"/>
              </w:rPr>
              <w:t xml:space="preserve"> </w:t>
            </w:r>
            <w:proofErr w:type="spellStart"/>
            <w:r w:rsidRPr="002E1FCC">
              <w:rPr>
                <w:lang w:val="en-US"/>
              </w:rPr>
              <w:t>obróć</w:t>
            </w:r>
            <w:proofErr w:type="spellEnd"/>
            <w:r w:rsidRPr="002E1FCC">
              <w:rPr>
                <w:lang w:val="en-US"/>
              </w:rPr>
              <w:t xml:space="preserve"> </w:t>
            </w:r>
            <w:proofErr w:type="spellStart"/>
            <w:r w:rsidRPr="002E1FCC">
              <w:rPr>
                <w:lang w:val="en-US"/>
              </w:rPr>
              <w:t>się</w:t>
            </w:r>
            <w:proofErr w:type="spellEnd"/>
          </w:p>
        </w:tc>
      </w:tr>
      <w:tr w:rsidR="002E1FCC" w:rsidRPr="002E1FCC" w:rsidTr="001C26E7">
        <w:trPr>
          <w:trHeight w:val="249"/>
        </w:trPr>
        <w:tc>
          <w:tcPr>
            <w:tcW w:w="1682" w:type="dxa"/>
          </w:tcPr>
          <w:p w:rsidR="002E1FCC" w:rsidRPr="002E1FCC" w:rsidRDefault="002E1FCC" w:rsidP="002E1FCC">
            <w:pPr>
              <w:spacing w:after="160" w:line="259" w:lineRule="auto"/>
            </w:pPr>
            <w:proofErr w:type="spellStart"/>
            <w:r w:rsidRPr="002E1FCC">
              <w:t>Clap</w:t>
            </w:r>
            <w:proofErr w:type="spellEnd"/>
          </w:p>
        </w:tc>
        <w:tc>
          <w:tcPr>
            <w:tcW w:w="1682" w:type="dxa"/>
          </w:tcPr>
          <w:p w:rsidR="002E1FCC" w:rsidRPr="002E1FCC" w:rsidRDefault="002E1FCC" w:rsidP="002E1FCC">
            <w:pPr>
              <w:spacing w:after="160" w:line="259" w:lineRule="auto"/>
            </w:pPr>
            <w:r w:rsidRPr="002E1FCC">
              <w:t xml:space="preserve"> klaskaj</w:t>
            </w:r>
          </w:p>
        </w:tc>
      </w:tr>
      <w:tr w:rsidR="002E1FCC" w:rsidRPr="002E1FCC" w:rsidTr="001C26E7">
        <w:trPr>
          <w:trHeight w:val="249"/>
        </w:trPr>
        <w:tc>
          <w:tcPr>
            <w:tcW w:w="1682" w:type="dxa"/>
          </w:tcPr>
          <w:p w:rsidR="002E1FCC" w:rsidRPr="002E1FCC" w:rsidRDefault="002E1FCC" w:rsidP="002E1FCC">
            <w:pPr>
              <w:spacing w:after="160" w:line="259" w:lineRule="auto"/>
            </w:pPr>
            <w:proofErr w:type="spellStart"/>
            <w:r w:rsidRPr="002E1FCC">
              <w:t>Eat</w:t>
            </w:r>
            <w:proofErr w:type="spellEnd"/>
          </w:p>
        </w:tc>
        <w:tc>
          <w:tcPr>
            <w:tcW w:w="1682" w:type="dxa"/>
          </w:tcPr>
          <w:p w:rsidR="002E1FCC" w:rsidRPr="002E1FCC" w:rsidRDefault="002E1FCC" w:rsidP="002E1FCC">
            <w:pPr>
              <w:spacing w:after="160" w:line="259" w:lineRule="auto"/>
            </w:pPr>
            <w:r w:rsidRPr="002E1FCC">
              <w:t xml:space="preserve"> jedz</w:t>
            </w:r>
          </w:p>
        </w:tc>
      </w:tr>
      <w:tr w:rsidR="002E1FCC" w:rsidRPr="002E1FCC" w:rsidTr="001C26E7">
        <w:trPr>
          <w:trHeight w:val="249"/>
        </w:trPr>
        <w:tc>
          <w:tcPr>
            <w:tcW w:w="1682" w:type="dxa"/>
          </w:tcPr>
          <w:p w:rsidR="002E1FCC" w:rsidRPr="002E1FCC" w:rsidRDefault="002E1FCC" w:rsidP="002E1FCC">
            <w:pPr>
              <w:spacing w:after="160" w:line="259" w:lineRule="auto"/>
            </w:pPr>
            <w:r w:rsidRPr="002E1FCC">
              <w:t>Sit down</w:t>
            </w:r>
          </w:p>
        </w:tc>
        <w:tc>
          <w:tcPr>
            <w:tcW w:w="1682" w:type="dxa"/>
          </w:tcPr>
          <w:p w:rsidR="002E1FCC" w:rsidRPr="002E1FCC" w:rsidRDefault="002E1FCC" w:rsidP="002E1FCC">
            <w:pPr>
              <w:spacing w:after="160" w:line="259" w:lineRule="auto"/>
            </w:pPr>
            <w:r w:rsidRPr="002E1FCC">
              <w:t xml:space="preserve"> usiądź</w:t>
            </w:r>
          </w:p>
        </w:tc>
      </w:tr>
      <w:tr w:rsidR="002E1FCC" w:rsidRPr="002E1FCC" w:rsidTr="001C26E7">
        <w:trPr>
          <w:trHeight w:val="262"/>
        </w:trPr>
        <w:tc>
          <w:tcPr>
            <w:tcW w:w="1682" w:type="dxa"/>
          </w:tcPr>
          <w:p w:rsidR="002E1FCC" w:rsidRPr="002E1FCC" w:rsidRDefault="002E1FCC" w:rsidP="002E1FCC">
            <w:pPr>
              <w:spacing w:after="160" w:line="259" w:lineRule="auto"/>
            </w:pPr>
            <w:proofErr w:type="spellStart"/>
            <w:r w:rsidRPr="002E1FCC">
              <w:t>Sleep</w:t>
            </w:r>
            <w:proofErr w:type="spellEnd"/>
          </w:p>
        </w:tc>
        <w:tc>
          <w:tcPr>
            <w:tcW w:w="1682" w:type="dxa"/>
          </w:tcPr>
          <w:p w:rsidR="002E1FCC" w:rsidRPr="002E1FCC" w:rsidRDefault="002E1FCC" w:rsidP="002E1FCC">
            <w:pPr>
              <w:spacing w:after="160" w:line="259" w:lineRule="auto"/>
            </w:pPr>
            <w:r w:rsidRPr="002E1FCC">
              <w:t xml:space="preserve"> śpij </w:t>
            </w:r>
          </w:p>
        </w:tc>
      </w:tr>
    </w:tbl>
    <w:p w:rsidR="002E1FCC" w:rsidRPr="002E1FCC" w:rsidRDefault="002E1FCC" w:rsidP="002E1FCC"/>
    <w:p w:rsidR="002E1FCC" w:rsidRPr="002E1FCC" w:rsidRDefault="002E1FCC" w:rsidP="002E1FCC">
      <w:r w:rsidRPr="002E1FCC">
        <w:t xml:space="preserve">A teraz czas na  powtórzenie  piosenki o trzech czerwonych jabłuszkach, </w:t>
      </w:r>
      <w:proofErr w:type="spellStart"/>
      <w:r w:rsidRPr="002E1FCC">
        <w:t>pt</w:t>
      </w:r>
      <w:proofErr w:type="spellEnd"/>
      <w:r w:rsidRPr="002E1FCC">
        <w:t xml:space="preserve"> „ Three red </w:t>
      </w:r>
      <w:proofErr w:type="spellStart"/>
      <w:r w:rsidRPr="002E1FCC">
        <w:t>apples</w:t>
      </w:r>
      <w:proofErr w:type="spellEnd"/>
      <w:r w:rsidRPr="002E1FCC">
        <w:t xml:space="preserve">|”. </w:t>
      </w:r>
    </w:p>
    <w:p w:rsidR="002E1FCC" w:rsidRPr="002E1FCC" w:rsidRDefault="002E1FCC" w:rsidP="002E1FCC">
      <w:hyperlink r:id="rId6" w:history="1">
        <w:r w:rsidRPr="002E1FCC">
          <w:rPr>
            <w:rStyle w:val="Hipercze"/>
          </w:rPr>
          <w:t>https://www.youtube.com/watch?v=PEw0-czE45Y</w:t>
        </w:r>
      </w:hyperlink>
    </w:p>
    <w:p w:rsidR="002E1FCC" w:rsidRPr="002E1FCC" w:rsidRDefault="002E1FCC" w:rsidP="002E1FCC"/>
    <w:p w:rsidR="002E1FCC" w:rsidRPr="002E1FCC" w:rsidRDefault="002E1FCC" w:rsidP="002E1FCC">
      <w:r w:rsidRPr="002E1FC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155575</wp:posOffset>
            </wp:positionV>
            <wp:extent cx="3620770" cy="3194050"/>
            <wp:effectExtent l="0" t="0" r="0" b="635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>
      <w:pPr>
        <w:rPr>
          <w:b/>
          <w:bCs/>
          <w:i/>
          <w:iCs/>
          <w:lang w:val="en-US"/>
        </w:rPr>
      </w:pPr>
      <w:r w:rsidRPr="002E1FCC">
        <w:rPr>
          <w:b/>
          <w:bCs/>
          <w:i/>
          <w:iCs/>
          <w:lang w:val="en-US"/>
        </w:rPr>
        <w:t>Three red apples</w:t>
      </w:r>
    </w:p>
    <w:p w:rsidR="002E1FCC" w:rsidRPr="002E1FCC" w:rsidRDefault="002E1FCC" w:rsidP="002E1FCC">
      <w:pPr>
        <w:rPr>
          <w:b/>
          <w:bCs/>
          <w:i/>
          <w:iCs/>
          <w:lang w:val="en-US"/>
        </w:rPr>
      </w:pPr>
    </w:p>
    <w:p w:rsidR="002E1FCC" w:rsidRPr="002E1FCC" w:rsidRDefault="002E1FCC" w:rsidP="002E1FCC">
      <w:pPr>
        <w:rPr>
          <w:lang w:val="en-US"/>
        </w:rPr>
      </w:pPr>
      <w:r w:rsidRPr="002E1FCC">
        <w:rPr>
          <w:b/>
          <w:bCs/>
          <w:i/>
          <w:iCs/>
          <w:lang w:val="en-US"/>
        </w:rPr>
        <w:t xml:space="preserve">Three red apples </w:t>
      </w:r>
      <w:r w:rsidRPr="002E1FCC">
        <w:rPr>
          <w:lang w:val="en-US"/>
        </w:rPr>
        <w:t>(</w:t>
      </w:r>
      <w:proofErr w:type="spellStart"/>
      <w:r w:rsidRPr="002E1FCC">
        <w:rPr>
          <w:lang w:val="en-US"/>
        </w:rPr>
        <w:t>poka</w:t>
      </w:r>
      <w:r w:rsidRPr="002E1FCC">
        <w:rPr>
          <w:rFonts w:hint="eastAsia"/>
          <w:lang w:val="en-US"/>
        </w:rPr>
        <w:t>ż</w:t>
      </w:r>
      <w:proofErr w:type="spellEnd"/>
      <w:r w:rsidRPr="002E1FCC">
        <w:rPr>
          <w:lang w:val="en-US"/>
        </w:rPr>
        <w:t xml:space="preserve"> </w:t>
      </w:r>
      <w:proofErr w:type="spellStart"/>
      <w:r w:rsidRPr="002E1FCC">
        <w:rPr>
          <w:lang w:val="en-US"/>
        </w:rPr>
        <w:t>trzy</w:t>
      </w:r>
      <w:proofErr w:type="spellEnd"/>
      <w:r w:rsidRPr="002E1FCC">
        <w:rPr>
          <w:lang w:val="en-US"/>
        </w:rPr>
        <w:t xml:space="preserve"> </w:t>
      </w:r>
      <w:proofErr w:type="spellStart"/>
      <w:r w:rsidRPr="002E1FCC">
        <w:rPr>
          <w:lang w:val="en-US"/>
        </w:rPr>
        <w:t>palce</w:t>
      </w:r>
      <w:proofErr w:type="spellEnd"/>
      <w:r w:rsidRPr="002E1FCC">
        <w:rPr>
          <w:lang w:val="en-US"/>
        </w:rPr>
        <w:t xml:space="preserve"> </w:t>
      </w:r>
      <w:proofErr w:type="spellStart"/>
      <w:r w:rsidRPr="002E1FCC">
        <w:rPr>
          <w:lang w:val="en-US"/>
        </w:rPr>
        <w:t>i</w:t>
      </w:r>
      <w:proofErr w:type="spellEnd"/>
      <w:r w:rsidRPr="002E1FCC">
        <w:rPr>
          <w:lang w:val="en-US"/>
        </w:rPr>
        <w:t xml:space="preserve"> </w:t>
      </w:r>
      <w:proofErr w:type="spellStart"/>
      <w:r w:rsidRPr="002E1FCC">
        <w:rPr>
          <w:lang w:val="en-US"/>
        </w:rPr>
        <w:t>pomachaj</w:t>
      </w:r>
      <w:proofErr w:type="spellEnd"/>
      <w:r w:rsidRPr="002E1FCC">
        <w:rPr>
          <w:lang w:val="en-US"/>
        </w:rPr>
        <w:t xml:space="preserve"> </w:t>
      </w:r>
      <w:proofErr w:type="spellStart"/>
      <w:r w:rsidRPr="002E1FCC">
        <w:rPr>
          <w:lang w:val="en-US"/>
        </w:rPr>
        <w:t>nimi</w:t>
      </w:r>
      <w:proofErr w:type="spellEnd"/>
      <w:r w:rsidRPr="002E1FCC">
        <w:rPr>
          <w:lang w:val="en-US"/>
        </w:rPr>
        <w:t>)</w:t>
      </w:r>
    </w:p>
    <w:p w:rsidR="002E1FCC" w:rsidRPr="002E1FCC" w:rsidRDefault="002E1FCC" w:rsidP="002E1FCC">
      <w:pPr>
        <w:rPr>
          <w:b/>
          <w:bCs/>
          <w:i/>
          <w:iCs/>
          <w:lang w:val="en-US"/>
        </w:rPr>
      </w:pPr>
      <w:r w:rsidRPr="002E1FCC">
        <w:rPr>
          <w:b/>
          <w:bCs/>
          <w:i/>
          <w:iCs/>
          <w:lang w:val="en-US"/>
        </w:rPr>
        <w:t>On the tree.</w:t>
      </w:r>
    </w:p>
    <w:p w:rsidR="002E1FCC" w:rsidRPr="002E1FCC" w:rsidRDefault="002E1FCC" w:rsidP="002E1FCC">
      <w:pPr>
        <w:rPr>
          <w:lang w:val="en-US"/>
        </w:rPr>
      </w:pPr>
      <w:r w:rsidRPr="002E1FCC">
        <w:rPr>
          <w:b/>
          <w:bCs/>
          <w:i/>
          <w:iCs/>
          <w:lang w:val="en-US"/>
        </w:rPr>
        <w:t xml:space="preserve">Three red apples </w:t>
      </w:r>
      <w:r w:rsidRPr="002E1FCC">
        <w:rPr>
          <w:lang w:val="en-US"/>
        </w:rPr>
        <w:t>(</w:t>
      </w:r>
      <w:proofErr w:type="spellStart"/>
      <w:r w:rsidRPr="002E1FCC">
        <w:rPr>
          <w:lang w:val="en-US"/>
        </w:rPr>
        <w:t>jw</w:t>
      </w:r>
      <w:proofErr w:type="spellEnd"/>
      <w:r w:rsidRPr="002E1FCC">
        <w:rPr>
          <w:lang w:val="en-US"/>
        </w:rPr>
        <w:t>.)</w:t>
      </w:r>
    </w:p>
    <w:p w:rsidR="002E1FCC" w:rsidRPr="002E1FCC" w:rsidRDefault="002E1FCC" w:rsidP="002E1FCC">
      <w:r w:rsidRPr="002E1FCC">
        <w:rPr>
          <w:b/>
          <w:bCs/>
          <w:i/>
          <w:iCs/>
        </w:rPr>
        <w:t xml:space="preserve">For Bird and me. </w:t>
      </w:r>
      <w:r w:rsidRPr="002E1FCC">
        <w:t>(na</w:t>
      </w:r>
      <w:r w:rsidRPr="002E1FCC">
        <w:rPr>
          <w:rFonts w:hint="eastAsia"/>
        </w:rPr>
        <w:t>ś</w:t>
      </w:r>
      <w:r w:rsidRPr="002E1FCC">
        <w:t>laduj wgryzanie si</w:t>
      </w:r>
      <w:r w:rsidRPr="002E1FCC">
        <w:rPr>
          <w:rFonts w:hint="eastAsia"/>
        </w:rPr>
        <w:t>ę</w:t>
      </w:r>
      <w:r w:rsidRPr="002E1FCC">
        <w:t xml:space="preserve"> w jab</w:t>
      </w:r>
      <w:r w:rsidRPr="002E1FCC">
        <w:rPr>
          <w:rFonts w:hint="eastAsia"/>
        </w:rPr>
        <w:t>ł</w:t>
      </w:r>
      <w:r w:rsidRPr="002E1FCC">
        <w:t>ko)</w:t>
      </w:r>
    </w:p>
    <w:p w:rsidR="002E1FCC" w:rsidRPr="002E1FCC" w:rsidRDefault="002E1FCC" w:rsidP="002E1FCC">
      <w:proofErr w:type="spellStart"/>
      <w:r w:rsidRPr="002E1FCC">
        <w:rPr>
          <w:b/>
          <w:bCs/>
          <w:i/>
          <w:iCs/>
        </w:rPr>
        <w:t>Two</w:t>
      </w:r>
      <w:proofErr w:type="spellEnd"/>
      <w:r w:rsidRPr="002E1FCC">
        <w:rPr>
          <w:b/>
          <w:bCs/>
          <w:i/>
          <w:iCs/>
        </w:rPr>
        <w:t xml:space="preserve"> red </w:t>
      </w:r>
      <w:proofErr w:type="spellStart"/>
      <w:r w:rsidRPr="002E1FCC">
        <w:rPr>
          <w:b/>
          <w:bCs/>
          <w:i/>
          <w:iCs/>
        </w:rPr>
        <w:t>apples</w:t>
      </w:r>
      <w:proofErr w:type="spellEnd"/>
      <w:r w:rsidRPr="002E1FCC">
        <w:rPr>
          <w:b/>
          <w:bCs/>
          <w:i/>
          <w:iCs/>
        </w:rPr>
        <w:t xml:space="preserve"> </w:t>
      </w:r>
      <w:r w:rsidRPr="002E1FCC">
        <w:t>(poka</w:t>
      </w:r>
      <w:r w:rsidRPr="002E1FCC">
        <w:rPr>
          <w:rFonts w:hint="eastAsia"/>
        </w:rPr>
        <w:t>ż</w:t>
      </w:r>
      <w:r w:rsidRPr="002E1FCC">
        <w:t xml:space="preserve"> dwa palce i pomachaj nimi)</w:t>
      </w:r>
    </w:p>
    <w:p w:rsidR="002E1FCC" w:rsidRPr="002E1FCC" w:rsidRDefault="002E1FCC" w:rsidP="002E1FCC">
      <w:pPr>
        <w:rPr>
          <w:b/>
          <w:bCs/>
          <w:i/>
          <w:iCs/>
          <w:lang w:val="en-US"/>
        </w:rPr>
      </w:pPr>
      <w:r w:rsidRPr="002E1FCC">
        <w:rPr>
          <w:b/>
          <w:bCs/>
          <w:i/>
          <w:iCs/>
          <w:lang w:val="en-US"/>
        </w:rPr>
        <w:t>On the tree.</w:t>
      </w:r>
    </w:p>
    <w:p w:rsidR="002E1FCC" w:rsidRPr="002E1FCC" w:rsidRDefault="002E1FCC" w:rsidP="002E1FCC">
      <w:pPr>
        <w:rPr>
          <w:lang w:val="en-US"/>
        </w:rPr>
      </w:pPr>
      <w:r w:rsidRPr="002E1FCC">
        <w:rPr>
          <w:b/>
          <w:bCs/>
          <w:i/>
          <w:iCs/>
          <w:lang w:val="en-US"/>
        </w:rPr>
        <w:t xml:space="preserve">Two red apples </w:t>
      </w:r>
      <w:r w:rsidRPr="002E1FCC">
        <w:rPr>
          <w:lang w:val="en-US"/>
        </w:rPr>
        <w:t>(</w:t>
      </w:r>
      <w:proofErr w:type="spellStart"/>
      <w:r w:rsidRPr="002E1FCC">
        <w:rPr>
          <w:lang w:val="en-US"/>
        </w:rPr>
        <w:t>jw</w:t>
      </w:r>
      <w:proofErr w:type="spellEnd"/>
      <w:r w:rsidRPr="002E1FCC">
        <w:rPr>
          <w:lang w:val="en-US"/>
        </w:rPr>
        <w:t>.)</w:t>
      </w:r>
    </w:p>
    <w:p w:rsidR="002E1FCC" w:rsidRPr="002E1FCC" w:rsidRDefault="002E1FCC" w:rsidP="002E1FCC">
      <w:r w:rsidRPr="002E1FCC">
        <w:rPr>
          <w:b/>
          <w:bCs/>
          <w:i/>
          <w:iCs/>
        </w:rPr>
        <w:t xml:space="preserve">For Bird and me. </w:t>
      </w:r>
      <w:r w:rsidRPr="002E1FCC">
        <w:t>(na</w:t>
      </w:r>
      <w:r w:rsidRPr="002E1FCC">
        <w:rPr>
          <w:rFonts w:hint="eastAsia"/>
        </w:rPr>
        <w:t>ś</w:t>
      </w:r>
      <w:r w:rsidRPr="002E1FCC">
        <w:t>laduj wgryzanie si</w:t>
      </w:r>
      <w:r w:rsidRPr="002E1FCC">
        <w:rPr>
          <w:rFonts w:hint="eastAsia"/>
        </w:rPr>
        <w:t>ę</w:t>
      </w:r>
      <w:r w:rsidRPr="002E1FCC">
        <w:t xml:space="preserve"> w jab</w:t>
      </w:r>
      <w:r w:rsidRPr="002E1FCC">
        <w:rPr>
          <w:rFonts w:hint="eastAsia"/>
        </w:rPr>
        <w:t>ł</w:t>
      </w:r>
      <w:r w:rsidRPr="002E1FCC">
        <w:t>ko)</w:t>
      </w:r>
    </w:p>
    <w:p w:rsidR="002E1FCC" w:rsidRPr="002E1FCC" w:rsidRDefault="002E1FCC" w:rsidP="002E1FCC">
      <w:r w:rsidRPr="002E1FCC">
        <w:rPr>
          <w:b/>
          <w:bCs/>
          <w:i/>
          <w:iCs/>
        </w:rPr>
        <w:t xml:space="preserve">One red </w:t>
      </w:r>
      <w:proofErr w:type="spellStart"/>
      <w:r w:rsidRPr="002E1FCC">
        <w:rPr>
          <w:b/>
          <w:bCs/>
          <w:i/>
          <w:iCs/>
        </w:rPr>
        <w:t>apple</w:t>
      </w:r>
      <w:proofErr w:type="spellEnd"/>
      <w:r w:rsidRPr="002E1FCC">
        <w:rPr>
          <w:b/>
          <w:bCs/>
          <w:i/>
          <w:iCs/>
        </w:rPr>
        <w:t xml:space="preserve"> </w:t>
      </w:r>
      <w:r w:rsidRPr="002E1FCC">
        <w:t>(poka</w:t>
      </w:r>
      <w:r w:rsidRPr="002E1FCC">
        <w:rPr>
          <w:rFonts w:hint="eastAsia"/>
        </w:rPr>
        <w:t>ż</w:t>
      </w:r>
      <w:r w:rsidRPr="002E1FCC">
        <w:t xml:space="preserve"> jeden palec i pomachaj nim)</w:t>
      </w:r>
    </w:p>
    <w:p w:rsidR="002E1FCC" w:rsidRPr="002E1FCC" w:rsidRDefault="002E1FCC" w:rsidP="002E1FCC">
      <w:pPr>
        <w:rPr>
          <w:b/>
          <w:bCs/>
          <w:i/>
          <w:iCs/>
          <w:lang w:val="en-US"/>
        </w:rPr>
      </w:pPr>
      <w:r w:rsidRPr="002E1FCC">
        <w:rPr>
          <w:b/>
          <w:bCs/>
          <w:i/>
          <w:iCs/>
          <w:lang w:val="en-US"/>
        </w:rPr>
        <w:t>On the tree.</w:t>
      </w:r>
    </w:p>
    <w:p w:rsidR="002E1FCC" w:rsidRPr="002E1FCC" w:rsidRDefault="002E1FCC" w:rsidP="002E1FCC">
      <w:pPr>
        <w:rPr>
          <w:lang w:val="en-US"/>
        </w:rPr>
      </w:pPr>
      <w:r w:rsidRPr="002E1FCC">
        <w:rPr>
          <w:b/>
          <w:bCs/>
          <w:i/>
          <w:iCs/>
          <w:lang w:val="en-US"/>
        </w:rPr>
        <w:lastRenderedPageBreak/>
        <w:t xml:space="preserve">One red apple </w:t>
      </w:r>
      <w:r w:rsidRPr="002E1FCC">
        <w:rPr>
          <w:lang w:val="en-US"/>
        </w:rPr>
        <w:t>(</w:t>
      </w:r>
      <w:proofErr w:type="spellStart"/>
      <w:r w:rsidRPr="002E1FCC">
        <w:rPr>
          <w:lang w:val="en-US"/>
        </w:rPr>
        <w:t>jw</w:t>
      </w:r>
      <w:proofErr w:type="spellEnd"/>
      <w:r w:rsidRPr="002E1FCC">
        <w:rPr>
          <w:lang w:val="en-US"/>
        </w:rPr>
        <w:t>.)</w:t>
      </w:r>
    </w:p>
    <w:p w:rsidR="002E1FCC" w:rsidRPr="002E1FCC" w:rsidRDefault="002E1FCC" w:rsidP="002E1FCC">
      <w:r w:rsidRPr="002E1FCC">
        <w:rPr>
          <w:b/>
          <w:bCs/>
          <w:i/>
          <w:iCs/>
        </w:rPr>
        <w:t xml:space="preserve">For Bird and me. </w:t>
      </w:r>
      <w:r w:rsidRPr="002E1FCC">
        <w:t>(na</w:t>
      </w:r>
      <w:r w:rsidRPr="002E1FCC">
        <w:rPr>
          <w:rFonts w:hint="eastAsia"/>
        </w:rPr>
        <w:t>ś</w:t>
      </w:r>
      <w:r w:rsidRPr="002E1FCC">
        <w:t>laduj wgryzanie si</w:t>
      </w:r>
      <w:r w:rsidRPr="002E1FCC">
        <w:rPr>
          <w:rFonts w:hint="eastAsia"/>
        </w:rPr>
        <w:t>ę</w:t>
      </w:r>
      <w:r w:rsidRPr="002E1FCC">
        <w:t xml:space="preserve"> w jab</w:t>
      </w:r>
      <w:r w:rsidRPr="002E1FCC">
        <w:rPr>
          <w:rFonts w:hint="eastAsia"/>
        </w:rPr>
        <w:t>ł</w:t>
      </w:r>
      <w:r w:rsidRPr="002E1FCC">
        <w:t>ko)</w:t>
      </w:r>
    </w:p>
    <w:p w:rsidR="002E1FCC" w:rsidRPr="002E1FCC" w:rsidRDefault="002E1FCC" w:rsidP="002E1FCC"/>
    <w:p w:rsidR="002E1FCC" w:rsidRPr="002E1FCC" w:rsidRDefault="002E1FCC" w:rsidP="002E1FCC">
      <w:r w:rsidRPr="002E1FCC">
        <w:t xml:space="preserve">A teraz czas na zabawę z rodzicem. Proszę w kuchni czy w pokoju, w różnych miejscach  położyć produkty o których była do tej pory mowa (banan, kanapka, jabłko, pizza). Potem rodzic mówi do dziecka „Show me a banana”. Dziecko rozgląda się po pomieszczeniu i prowadzi rodzica do odpowiedniej rzeczy. </w:t>
      </w:r>
    </w:p>
    <w:p w:rsidR="002E1FCC" w:rsidRPr="002E1FCC" w:rsidRDefault="002E1FCC" w:rsidP="002E1FCC"/>
    <w:p w:rsidR="002E1FCC" w:rsidRPr="002E1FCC" w:rsidRDefault="002E1FCC" w:rsidP="002E1FCC"/>
    <w:p w:rsidR="002E1FCC" w:rsidRPr="002E1FCC" w:rsidRDefault="002E1FCC" w:rsidP="002E1FCC">
      <w:r w:rsidRPr="002E1FCC">
        <w:t xml:space="preserve">Proponuje też materiał do druku dotyczący jedzenia. </w:t>
      </w:r>
    </w:p>
    <w:p w:rsidR="002E1FCC" w:rsidRPr="002E1FCC" w:rsidRDefault="002E1FCC" w:rsidP="002E1FCC"/>
    <w:p w:rsidR="002E1FCC" w:rsidRPr="002E1FCC" w:rsidRDefault="002E1FCC" w:rsidP="002E1FCC">
      <w:r w:rsidRPr="002E1FCC">
        <w:t xml:space="preserve">Na koniec dzieci żegnają się z </w:t>
      </w:r>
      <w:proofErr w:type="spellStart"/>
      <w:r w:rsidRPr="002E1FCC">
        <w:t>Cheekym</w:t>
      </w:r>
      <w:proofErr w:type="spellEnd"/>
      <w:r w:rsidRPr="002E1FCC">
        <w:t xml:space="preserve"> piosenką :</w:t>
      </w:r>
    </w:p>
    <w:p w:rsidR="002E1FCC" w:rsidRPr="002E1FCC" w:rsidRDefault="002E1FCC" w:rsidP="002E1FCC">
      <w:hyperlink r:id="rId8" w:history="1">
        <w:r w:rsidRPr="002E1FCC">
          <w:rPr>
            <w:rStyle w:val="Hipercze"/>
          </w:rPr>
          <w:t>htt</w:t>
        </w:r>
        <w:bookmarkStart w:id="0" w:name="_GoBack"/>
        <w:bookmarkEnd w:id="0"/>
        <w:r w:rsidRPr="002E1FCC">
          <w:rPr>
            <w:rStyle w:val="Hipercze"/>
          </w:rPr>
          <w:t>ps://www.youtube.com/watch?v=vyxrwjQrkPg</w:t>
        </w:r>
      </w:hyperlink>
      <w:r w:rsidRPr="002E1FCC">
        <w:t xml:space="preserve">  </w:t>
      </w:r>
      <w:r w:rsidRPr="002E1FCC">
        <w:drawing>
          <wp:inline distT="0" distB="0" distL="0" distR="0">
            <wp:extent cx="733425" cy="6762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CC" w:rsidRPr="002E1FCC" w:rsidRDefault="002E1FCC" w:rsidP="002E1FCC">
      <w:r w:rsidRPr="002E1FCC">
        <w:t xml:space="preserve">Miłej zabawy !            </w:t>
      </w:r>
    </w:p>
    <w:p w:rsidR="002E1FCC" w:rsidRPr="002E1FCC" w:rsidRDefault="002E1FCC" w:rsidP="002E1FCC">
      <w:r w:rsidRPr="002E1FCC">
        <w:t>Katarzyna Niwińska</w:t>
      </w:r>
    </w:p>
    <w:p w:rsidR="009D7C24" w:rsidRDefault="009D7C24"/>
    <w:sectPr w:rsidR="009D7C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937"/>
    <w:rsid w:val="002E1FCC"/>
    <w:rsid w:val="003D4937"/>
    <w:rsid w:val="009D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835ACD-43D4-43E1-ABDC-027919BCC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2E1F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E1F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yxrwjQrk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Ew0-czE45Y" TargetMode="External"/><Relationship Id="rId5" Type="http://schemas.openxmlformats.org/officeDocument/2006/relationships/hyperlink" Target="https://www.youtube.com/watch?v=7JYV61He7iA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</dc:creator>
  <cp:keywords/>
  <dc:description/>
  <cp:lastModifiedBy>Jaro</cp:lastModifiedBy>
  <cp:revision>3</cp:revision>
  <dcterms:created xsi:type="dcterms:W3CDTF">2020-05-07T06:49:00Z</dcterms:created>
  <dcterms:modified xsi:type="dcterms:W3CDTF">2020-05-07T06:50:00Z</dcterms:modified>
</cp:coreProperties>
</file>